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BB46" w14:textId="1094E9AA" w:rsidR="00350F19" w:rsidRDefault="00FC6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Kostprijs </w:t>
      </w:r>
    </w:p>
    <w:p w14:paraId="3BD4CE43" w14:textId="6DF9C052" w:rsidR="00EA433B" w:rsidRPr="00EA433B" w:rsidRDefault="00EA433B" w:rsidP="00EA433B">
      <w:pPr>
        <w:rPr>
          <w:rFonts w:ascii="Century Gothic" w:hAnsi="Century Gothic"/>
          <w:sz w:val="28"/>
          <w:szCs w:val="28"/>
        </w:rPr>
      </w:pPr>
    </w:p>
    <w:tbl>
      <w:tblPr>
        <w:tblStyle w:val="Tabelraster"/>
        <w:tblpPr w:leftFromText="141" w:rightFromText="141" w:vertAnchor="page" w:horzAnchor="margin" w:tblpY="2401"/>
        <w:tblW w:w="9786" w:type="dxa"/>
        <w:tblLook w:val="04A0" w:firstRow="1" w:lastRow="0" w:firstColumn="1" w:lastColumn="0" w:noHBand="0" w:noVBand="1"/>
      </w:tblPr>
      <w:tblGrid>
        <w:gridCol w:w="2645"/>
        <w:gridCol w:w="1487"/>
        <w:gridCol w:w="1383"/>
        <w:gridCol w:w="2888"/>
        <w:gridCol w:w="1383"/>
      </w:tblGrid>
      <w:tr w:rsidR="008E3EC6" w14:paraId="603FE433" w14:textId="77777777" w:rsidTr="003E7BC6">
        <w:trPr>
          <w:cantSplit/>
          <w:trHeight w:val="1724"/>
        </w:trPr>
        <w:tc>
          <w:tcPr>
            <w:tcW w:w="2645" w:type="dxa"/>
            <w:shd w:val="clear" w:color="auto" w:fill="B4C6E7" w:themeFill="accent1" w:themeFillTint="66"/>
          </w:tcPr>
          <w:p w14:paraId="1DE21591" w14:textId="77777777" w:rsidR="008E3EC6" w:rsidRPr="008B02EF" w:rsidRDefault="008E3EC6" w:rsidP="00EA433B"/>
        </w:tc>
        <w:tc>
          <w:tcPr>
            <w:tcW w:w="1487" w:type="dxa"/>
            <w:shd w:val="clear" w:color="auto" w:fill="B4C6E7" w:themeFill="accent1" w:themeFillTint="66"/>
            <w:textDirection w:val="btLr"/>
          </w:tcPr>
          <w:p w14:paraId="05622901" w14:textId="3342F08A" w:rsidR="008E3EC6" w:rsidRPr="008B02EF" w:rsidRDefault="008E3EC6" w:rsidP="00626D51">
            <w:pPr>
              <w:ind w:left="113" w:right="113"/>
              <w:jc w:val="right"/>
            </w:pPr>
            <w:r w:rsidRPr="008B02EF">
              <w:t>Afmeting product</w:t>
            </w:r>
          </w:p>
        </w:tc>
        <w:tc>
          <w:tcPr>
            <w:tcW w:w="1383" w:type="dxa"/>
            <w:shd w:val="clear" w:color="auto" w:fill="B4C6E7" w:themeFill="accent1" w:themeFillTint="66"/>
            <w:textDirection w:val="btLr"/>
          </w:tcPr>
          <w:p w14:paraId="21CBD039" w14:textId="39A508E5" w:rsidR="008E3EC6" w:rsidRPr="008B02EF" w:rsidRDefault="008E3EC6" w:rsidP="00626D51">
            <w:pPr>
              <w:ind w:left="113" w:right="113"/>
              <w:jc w:val="right"/>
            </w:pPr>
            <w:r w:rsidRPr="008B02EF">
              <w:t>Kosten materiaal</w:t>
            </w:r>
          </w:p>
        </w:tc>
        <w:tc>
          <w:tcPr>
            <w:tcW w:w="2887" w:type="dxa"/>
            <w:shd w:val="clear" w:color="auto" w:fill="B4C6E7" w:themeFill="accent1" w:themeFillTint="66"/>
            <w:textDirection w:val="btLr"/>
          </w:tcPr>
          <w:p w14:paraId="22FFF1C7" w14:textId="6097D3E6" w:rsidR="008E3EC6" w:rsidRPr="008B02EF" w:rsidRDefault="008E3EC6" w:rsidP="00626D51">
            <w:pPr>
              <w:ind w:left="113" w:right="113"/>
              <w:jc w:val="right"/>
            </w:pPr>
            <w:r w:rsidRPr="008B02EF">
              <w:t>Bron kosten</w:t>
            </w:r>
          </w:p>
        </w:tc>
        <w:tc>
          <w:tcPr>
            <w:tcW w:w="1383" w:type="dxa"/>
            <w:shd w:val="clear" w:color="auto" w:fill="B4C6E7" w:themeFill="accent1" w:themeFillTint="66"/>
            <w:textDirection w:val="btLr"/>
          </w:tcPr>
          <w:p w14:paraId="4FEB1551" w14:textId="19474B05" w:rsidR="008E3EC6" w:rsidRPr="008B02EF" w:rsidRDefault="0025479A" w:rsidP="00876B4E">
            <w:pPr>
              <w:ind w:left="113" w:right="113"/>
              <w:jc w:val="right"/>
            </w:pPr>
            <w:r>
              <w:t>Kosten materiaal onderdeel</w:t>
            </w:r>
          </w:p>
        </w:tc>
      </w:tr>
      <w:tr w:rsidR="008E3EC6" w14:paraId="3DD40A5C" w14:textId="77777777" w:rsidTr="003E7BC6">
        <w:trPr>
          <w:trHeight w:val="496"/>
        </w:trPr>
        <w:tc>
          <w:tcPr>
            <w:tcW w:w="2645" w:type="dxa"/>
            <w:shd w:val="clear" w:color="auto" w:fill="B4C6E7" w:themeFill="accent1" w:themeFillTint="66"/>
          </w:tcPr>
          <w:p w14:paraId="0E2272BD" w14:textId="77777777" w:rsidR="008E3EC6" w:rsidRPr="008B02EF" w:rsidRDefault="008E3EC6" w:rsidP="00EA433B">
            <w:r w:rsidRPr="008B02EF">
              <w:t xml:space="preserve">Katoen </w:t>
            </w:r>
          </w:p>
        </w:tc>
        <w:tc>
          <w:tcPr>
            <w:tcW w:w="1487" w:type="dxa"/>
          </w:tcPr>
          <w:p w14:paraId="5A9879F3" w14:textId="0B6AA79D" w:rsidR="008E3EC6" w:rsidRPr="008B02EF" w:rsidRDefault="005C4F38" w:rsidP="00EA433B">
            <w:r>
              <w:t>15</w:t>
            </w:r>
            <w:r w:rsidR="00213A97">
              <w:t>0x130</w:t>
            </w:r>
            <w:r w:rsidR="003702A0">
              <w:t xml:space="preserve"> cm</w:t>
            </w:r>
          </w:p>
        </w:tc>
        <w:tc>
          <w:tcPr>
            <w:tcW w:w="1383" w:type="dxa"/>
          </w:tcPr>
          <w:p w14:paraId="268B4F72" w14:textId="6905E597" w:rsidR="008E3EC6" w:rsidRPr="008B02EF" w:rsidRDefault="002F2663" w:rsidP="00EA433B">
            <w:r>
              <w:t>€</w:t>
            </w:r>
            <w:r w:rsidR="00213A97">
              <w:t>1,88</w:t>
            </w:r>
          </w:p>
        </w:tc>
        <w:tc>
          <w:tcPr>
            <w:tcW w:w="2887" w:type="dxa"/>
          </w:tcPr>
          <w:p w14:paraId="49739F08" w14:textId="2197C339" w:rsidR="008E3EC6" w:rsidRPr="008B02EF" w:rsidRDefault="003E7BC6" w:rsidP="00EA433B">
            <w:hyperlink r:id="rId4" w:history="1">
              <w:r>
                <w:rPr>
                  <w:rStyle w:val="Hyperlink"/>
                </w:rPr>
                <w:t>washed cotton (dekkersstoffen.nl)</w:t>
              </w:r>
            </w:hyperlink>
          </w:p>
        </w:tc>
        <w:tc>
          <w:tcPr>
            <w:tcW w:w="1383" w:type="dxa"/>
          </w:tcPr>
          <w:p w14:paraId="73A8CED8" w14:textId="6C335ED6" w:rsidR="008E3EC6" w:rsidRPr="008B02EF" w:rsidRDefault="00C04448" w:rsidP="00EA433B">
            <w:r>
              <w:t>€0,35</w:t>
            </w:r>
          </w:p>
        </w:tc>
      </w:tr>
      <w:tr w:rsidR="008E3EC6" w14:paraId="0C9A04D1" w14:textId="77777777" w:rsidTr="003E7BC6">
        <w:trPr>
          <w:trHeight w:val="248"/>
        </w:trPr>
        <w:tc>
          <w:tcPr>
            <w:tcW w:w="2645" w:type="dxa"/>
            <w:shd w:val="clear" w:color="auto" w:fill="B4C6E7" w:themeFill="accent1" w:themeFillTint="66"/>
          </w:tcPr>
          <w:p w14:paraId="0A9E3A40" w14:textId="77777777" w:rsidR="008E3EC6" w:rsidRPr="008B02EF" w:rsidRDefault="008E3EC6" w:rsidP="00EA433B">
            <w:r w:rsidRPr="008B02EF">
              <w:t xml:space="preserve">IJzerdraad  </w:t>
            </w:r>
          </w:p>
        </w:tc>
        <w:tc>
          <w:tcPr>
            <w:tcW w:w="1487" w:type="dxa"/>
          </w:tcPr>
          <w:p w14:paraId="732D6005" w14:textId="7C7B6716" w:rsidR="008E3EC6" w:rsidRPr="008B02EF" w:rsidRDefault="003702A0" w:rsidP="00EA433B">
            <w:r>
              <w:t>50 m</w:t>
            </w:r>
          </w:p>
        </w:tc>
        <w:tc>
          <w:tcPr>
            <w:tcW w:w="1383" w:type="dxa"/>
          </w:tcPr>
          <w:p w14:paraId="2EC9978E" w14:textId="33707949" w:rsidR="008E3EC6" w:rsidRPr="008B02EF" w:rsidRDefault="00855D5A" w:rsidP="00EA433B">
            <w:r>
              <w:t>€9,50</w:t>
            </w:r>
          </w:p>
        </w:tc>
        <w:tc>
          <w:tcPr>
            <w:tcW w:w="2887" w:type="dxa"/>
          </w:tcPr>
          <w:p w14:paraId="06C7E041" w14:textId="545F6923" w:rsidR="008E3EC6" w:rsidRPr="008B02EF" w:rsidRDefault="00855D5A" w:rsidP="00EA433B">
            <w:hyperlink r:id="rId5" w:history="1">
              <w:r>
                <w:rPr>
                  <w:rStyle w:val="Hyperlink"/>
                </w:rPr>
                <w:t>1 rol ijzerdraad / ijzerdraden / binddraad verzinkt 50 m x 0,18 cm op rol | Fun en Feest (fun-en-feest.nl)</w:t>
              </w:r>
            </w:hyperlink>
          </w:p>
        </w:tc>
        <w:tc>
          <w:tcPr>
            <w:tcW w:w="1383" w:type="dxa"/>
          </w:tcPr>
          <w:p w14:paraId="3CF2E3E6" w14:textId="2F4A84F0" w:rsidR="008E3EC6" w:rsidRPr="008B02EF" w:rsidRDefault="00855D5A" w:rsidP="00EA433B">
            <w:r>
              <w:t>€</w:t>
            </w:r>
            <w:r w:rsidR="009D4E8A">
              <w:t>0,10</w:t>
            </w:r>
          </w:p>
        </w:tc>
      </w:tr>
      <w:tr w:rsidR="008E3EC6" w14:paraId="434DCD4D" w14:textId="77777777" w:rsidTr="003E7BC6">
        <w:trPr>
          <w:trHeight w:val="259"/>
        </w:trPr>
        <w:tc>
          <w:tcPr>
            <w:tcW w:w="2645" w:type="dxa"/>
            <w:shd w:val="clear" w:color="auto" w:fill="B4C6E7" w:themeFill="accent1" w:themeFillTint="66"/>
          </w:tcPr>
          <w:p w14:paraId="0BB78A57" w14:textId="77777777" w:rsidR="008E3EC6" w:rsidRPr="008B02EF" w:rsidRDefault="008E3EC6" w:rsidP="00EA433B">
            <w:r w:rsidRPr="008B02EF">
              <w:t xml:space="preserve">Neussteun </w:t>
            </w:r>
          </w:p>
        </w:tc>
        <w:tc>
          <w:tcPr>
            <w:tcW w:w="1487" w:type="dxa"/>
          </w:tcPr>
          <w:p w14:paraId="1B42D8DD" w14:textId="512D8D36" w:rsidR="008E3EC6" w:rsidRPr="008B02EF" w:rsidRDefault="00F733ED" w:rsidP="002677E6">
            <w:r>
              <w:t xml:space="preserve">n.v.t. </w:t>
            </w:r>
          </w:p>
        </w:tc>
        <w:tc>
          <w:tcPr>
            <w:tcW w:w="1383" w:type="dxa"/>
          </w:tcPr>
          <w:p w14:paraId="6E866508" w14:textId="69C6844F" w:rsidR="008E3EC6" w:rsidRPr="008B02EF" w:rsidRDefault="00F733ED" w:rsidP="00EA433B">
            <w:r>
              <w:t>€0,25</w:t>
            </w:r>
          </w:p>
        </w:tc>
        <w:tc>
          <w:tcPr>
            <w:tcW w:w="2887" w:type="dxa"/>
          </w:tcPr>
          <w:p w14:paraId="34DEE070" w14:textId="3FCD0B0F" w:rsidR="008E3EC6" w:rsidRPr="008B02EF" w:rsidRDefault="00F733ED" w:rsidP="00EA433B">
            <w:r>
              <w:t xml:space="preserve">n.v.t. </w:t>
            </w:r>
          </w:p>
        </w:tc>
        <w:tc>
          <w:tcPr>
            <w:tcW w:w="1383" w:type="dxa"/>
          </w:tcPr>
          <w:p w14:paraId="6554FE54" w14:textId="5929A6F6" w:rsidR="008E3EC6" w:rsidRPr="008B02EF" w:rsidRDefault="00F733ED" w:rsidP="00EA433B">
            <w:r>
              <w:t>€</w:t>
            </w:r>
            <w:r w:rsidR="002A51D0">
              <w:t>0,25</w:t>
            </w:r>
          </w:p>
        </w:tc>
      </w:tr>
      <w:tr w:rsidR="008E3EC6" w14:paraId="0D74B064" w14:textId="77777777" w:rsidTr="003E7BC6">
        <w:trPr>
          <w:trHeight w:val="248"/>
        </w:trPr>
        <w:tc>
          <w:tcPr>
            <w:tcW w:w="2645" w:type="dxa"/>
            <w:shd w:val="clear" w:color="auto" w:fill="B4C6E7" w:themeFill="accent1" w:themeFillTint="66"/>
          </w:tcPr>
          <w:p w14:paraId="1AC9CEA7" w14:textId="77777777" w:rsidR="008E3EC6" w:rsidRPr="008B02EF" w:rsidRDefault="008E3EC6" w:rsidP="00EA433B">
            <w:r w:rsidRPr="008B02EF">
              <w:t xml:space="preserve">Anti-fog tape </w:t>
            </w:r>
          </w:p>
        </w:tc>
        <w:tc>
          <w:tcPr>
            <w:tcW w:w="1487" w:type="dxa"/>
          </w:tcPr>
          <w:p w14:paraId="4B09A1AD" w14:textId="3EBDD2EE" w:rsidR="008E3EC6" w:rsidRPr="008B02EF" w:rsidRDefault="002A51D0" w:rsidP="00EA433B">
            <w:r>
              <w:t xml:space="preserve">n.v.t. </w:t>
            </w:r>
          </w:p>
        </w:tc>
        <w:tc>
          <w:tcPr>
            <w:tcW w:w="1383" w:type="dxa"/>
          </w:tcPr>
          <w:p w14:paraId="4B8C4EDA" w14:textId="4EB67CBD" w:rsidR="008E3EC6" w:rsidRPr="008B02EF" w:rsidRDefault="002A51D0" w:rsidP="00EA433B">
            <w:r>
              <w:t>€0,50</w:t>
            </w:r>
          </w:p>
        </w:tc>
        <w:tc>
          <w:tcPr>
            <w:tcW w:w="2887" w:type="dxa"/>
          </w:tcPr>
          <w:p w14:paraId="60B9D557" w14:textId="094571F9" w:rsidR="008E3EC6" w:rsidRPr="008B02EF" w:rsidRDefault="002A51D0" w:rsidP="00EA433B">
            <w:r>
              <w:t xml:space="preserve">n.v.t. </w:t>
            </w:r>
          </w:p>
        </w:tc>
        <w:tc>
          <w:tcPr>
            <w:tcW w:w="1383" w:type="dxa"/>
          </w:tcPr>
          <w:p w14:paraId="543A43C5" w14:textId="768E4B4F" w:rsidR="008E3EC6" w:rsidRPr="008B02EF" w:rsidRDefault="002A51D0" w:rsidP="00EA433B">
            <w:r>
              <w:t>€0,50</w:t>
            </w:r>
          </w:p>
        </w:tc>
      </w:tr>
      <w:tr w:rsidR="008E3EC6" w14:paraId="132419EE" w14:textId="77777777" w:rsidTr="00C405F5">
        <w:trPr>
          <w:trHeight w:val="496"/>
        </w:trPr>
        <w:tc>
          <w:tcPr>
            <w:tcW w:w="264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509F95FD" w14:textId="77777777" w:rsidR="008E3EC6" w:rsidRPr="008B02EF" w:rsidRDefault="008E3EC6" w:rsidP="00EA433B">
            <w:r w:rsidRPr="008B02EF">
              <w:t>Draad (om te naaien)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1549E474" w14:textId="6AD4ED43" w:rsidR="008E3EC6" w:rsidRPr="008B02EF" w:rsidRDefault="007B65A0" w:rsidP="00EA433B">
            <w:r>
              <w:t xml:space="preserve">100 m 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14:paraId="4ECDEBF0" w14:textId="7C998866" w:rsidR="008E3EC6" w:rsidRPr="008B02EF" w:rsidRDefault="007B65A0" w:rsidP="00EA433B">
            <w:r>
              <w:t>€2,45</w:t>
            </w:r>
          </w:p>
        </w:tc>
        <w:tc>
          <w:tcPr>
            <w:tcW w:w="2887" w:type="dxa"/>
            <w:tcBorders>
              <w:bottom w:val="single" w:sz="12" w:space="0" w:color="auto"/>
            </w:tcBorders>
          </w:tcPr>
          <w:p w14:paraId="4CE14010" w14:textId="557FA065" w:rsidR="008E3EC6" w:rsidRPr="008B02EF" w:rsidRDefault="00782879" w:rsidP="00EA433B">
            <w:hyperlink r:id="rId6" w:history="1">
              <w:r>
                <w:rPr>
                  <w:rStyle w:val="Hyperlink"/>
                </w:rPr>
                <w:t>Allesnaaigaren polyester 100 m | Veritas</w:t>
              </w:r>
            </w:hyperlink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14:paraId="78637289" w14:textId="6E898E48" w:rsidR="008E3EC6" w:rsidRPr="008B02EF" w:rsidRDefault="00782879" w:rsidP="00EA433B">
            <w:r>
              <w:t>€0,10</w:t>
            </w:r>
          </w:p>
        </w:tc>
      </w:tr>
      <w:tr w:rsidR="00167A9F" w14:paraId="26351FED" w14:textId="77777777" w:rsidTr="00C405F5">
        <w:trPr>
          <w:trHeight w:val="248"/>
        </w:trPr>
        <w:tc>
          <w:tcPr>
            <w:tcW w:w="8403" w:type="dxa"/>
            <w:gridSpan w:val="4"/>
            <w:shd w:val="clear" w:color="auto" w:fill="auto"/>
          </w:tcPr>
          <w:p w14:paraId="6EDDDD03" w14:textId="66611DE0" w:rsidR="00167A9F" w:rsidRPr="008B02EF" w:rsidRDefault="000B6780" w:rsidP="00EA433B">
            <w:r>
              <w:t xml:space="preserve">Totaalprijs 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5074A6F0" w14:textId="00114AE6" w:rsidR="00167A9F" w:rsidRPr="008B02EF" w:rsidRDefault="00C405F5" w:rsidP="00EA433B">
            <w:r>
              <w:t>€1,30</w:t>
            </w:r>
          </w:p>
        </w:tc>
      </w:tr>
    </w:tbl>
    <w:p w14:paraId="2153FDC8" w14:textId="64CD3684" w:rsidR="00EA433B" w:rsidRPr="00EA433B" w:rsidRDefault="00EA433B" w:rsidP="00EA433B">
      <w:pPr>
        <w:rPr>
          <w:rFonts w:ascii="Century Gothic" w:hAnsi="Century Gothic"/>
          <w:sz w:val="24"/>
          <w:szCs w:val="24"/>
        </w:rPr>
      </w:pPr>
      <w:r w:rsidRPr="00EA433B">
        <w:rPr>
          <w:rFonts w:ascii="Century Gothic" w:hAnsi="Century Gothic"/>
          <w:sz w:val="24"/>
          <w:szCs w:val="24"/>
        </w:rPr>
        <w:t>Materi</w:t>
      </w:r>
      <w:r w:rsidR="00374B86">
        <w:rPr>
          <w:rFonts w:ascii="Century Gothic" w:hAnsi="Century Gothic"/>
          <w:sz w:val="24"/>
          <w:szCs w:val="24"/>
        </w:rPr>
        <w:t>aal kosten</w:t>
      </w:r>
      <w:r w:rsidRPr="00EA433B">
        <w:rPr>
          <w:rFonts w:ascii="Century Gothic" w:hAnsi="Century Gothic"/>
          <w:sz w:val="24"/>
          <w:szCs w:val="24"/>
        </w:rPr>
        <w:t xml:space="preserve">: </w:t>
      </w:r>
    </w:p>
    <w:p w14:paraId="3FDD7F20" w14:textId="1E32C7BC" w:rsidR="00EA433B" w:rsidRDefault="00EA433B" w:rsidP="00EA433B">
      <w:pPr>
        <w:rPr>
          <w:rFonts w:ascii="Century Gothic" w:hAnsi="Century Gothic"/>
          <w:sz w:val="28"/>
          <w:szCs w:val="28"/>
        </w:rPr>
      </w:pPr>
    </w:p>
    <w:p w14:paraId="1D253A83" w14:textId="77777777" w:rsidR="00374B86" w:rsidRPr="00EA433B" w:rsidRDefault="00374B86" w:rsidP="00EA433B">
      <w:pPr>
        <w:rPr>
          <w:rFonts w:ascii="Century Gothic" w:hAnsi="Century Gothic"/>
          <w:sz w:val="28"/>
          <w:szCs w:val="28"/>
        </w:rPr>
      </w:pPr>
    </w:p>
    <w:p w14:paraId="483F0851" w14:textId="5BAA682A" w:rsidR="00EA433B" w:rsidRPr="00EA433B" w:rsidRDefault="00374B86" w:rsidP="00EA433B">
      <w:pPr>
        <w:tabs>
          <w:tab w:val="left" w:pos="2736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Manuren/machine kosten</w:t>
      </w:r>
    </w:p>
    <w:tbl>
      <w:tblPr>
        <w:tblStyle w:val="Tabelraster"/>
        <w:tblpPr w:leftFromText="141" w:rightFromText="141" w:vertAnchor="page" w:horzAnchor="margin" w:tblpY="8401"/>
        <w:tblW w:w="9689" w:type="dxa"/>
        <w:tblLook w:val="04A0" w:firstRow="1" w:lastRow="0" w:firstColumn="1" w:lastColumn="0" w:noHBand="0" w:noVBand="1"/>
      </w:tblPr>
      <w:tblGrid>
        <w:gridCol w:w="3121"/>
        <w:gridCol w:w="1671"/>
        <w:gridCol w:w="1632"/>
        <w:gridCol w:w="1633"/>
        <w:gridCol w:w="1632"/>
      </w:tblGrid>
      <w:tr w:rsidR="00C405F5" w:rsidRPr="00EA433B" w14:paraId="4B8026C3" w14:textId="77777777" w:rsidTr="00C405F5">
        <w:trPr>
          <w:cantSplit/>
          <w:trHeight w:val="1384"/>
        </w:trPr>
        <w:tc>
          <w:tcPr>
            <w:tcW w:w="3121" w:type="dxa"/>
            <w:shd w:val="clear" w:color="auto" w:fill="B4C6E7" w:themeFill="accent1" w:themeFillTint="66"/>
          </w:tcPr>
          <w:p w14:paraId="270E71C4" w14:textId="77777777" w:rsidR="00C405F5" w:rsidRPr="00EA433B" w:rsidRDefault="00C405F5" w:rsidP="00C405F5">
            <w:pPr>
              <w:rPr>
                <w:rFonts w:cstheme="minorHAnsi"/>
              </w:rPr>
            </w:pPr>
          </w:p>
        </w:tc>
        <w:tc>
          <w:tcPr>
            <w:tcW w:w="1671" w:type="dxa"/>
            <w:shd w:val="clear" w:color="auto" w:fill="B4C6E7" w:themeFill="accent1" w:themeFillTint="66"/>
            <w:textDirection w:val="btLr"/>
          </w:tcPr>
          <w:p w14:paraId="702F3568" w14:textId="77777777" w:rsidR="00C405F5" w:rsidRPr="00EA433B" w:rsidRDefault="00C405F5" w:rsidP="00C405F5">
            <w:pPr>
              <w:jc w:val="right"/>
              <w:rPr>
                <w:rFonts w:cstheme="minorHAnsi"/>
              </w:rPr>
            </w:pPr>
            <w:r w:rsidRPr="008B02EF">
              <w:rPr>
                <w:rFonts w:cstheme="minorHAnsi"/>
              </w:rPr>
              <w:t xml:space="preserve">Tijd  </w:t>
            </w:r>
          </w:p>
        </w:tc>
        <w:tc>
          <w:tcPr>
            <w:tcW w:w="1632" w:type="dxa"/>
            <w:shd w:val="clear" w:color="auto" w:fill="B4C6E7" w:themeFill="accent1" w:themeFillTint="66"/>
            <w:textDirection w:val="btLr"/>
          </w:tcPr>
          <w:p w14:paraId="5E20C260" w14:textId="77777777" w:rsidR="00C405F5" w:rsidRPr="00EA433B" w:rsidRDefault="00C405F5" w:rsidP="00C405F5">
            <w:pPr>
              <w:jc w:val="right"/>
              <w:rPr>
                <w:rFonts w:cstheme="minorHAnsi"/>
              </w:rPr>
            </w:pPr>
            <w:r w:rsidRPr="008B02EF">
              <w:rPr>
                <w:rFonts w:cstheme="minorHAnsi"/>
              </w:rPr>
              <w:t>Hoeveelheid bewerkingen</w:t>
            </w:r>
          </w:p>
        </w:tc>
        <w:tc>
          <w:tcPr>
            <w:tcW w:w="1632" w:type="dxa"/>
            <w:shd w:val="clear" w:color="auto" w:fill="B4C6E7" w:themeFill="accent1" w:themeFillTint="66"/>
            <w:textDirection w:val="btLr"/>
          </w:tcPr>
          <w:p w14:paraId="29CDD6C9" w14:textId="77777777" w:rsidR="00C405F5" w:rsidRPr="00EA433B" w:rsidRDefault="00C405F5" w:rsidP="00C405F5">
            <w:pPr>
              <w:jc w:val="right"/>
              <w:rPr>
                <w:rFonts w:cstheme="minorHAnsi"/>
              </w:rPr>
            </w:pPr>
            <w:r w:rsidRPr="008B02EF">
              <w:rPr>
                <w:rFonts w:cstheme="minorHAnsi"/>
              </w:rPr>
              <w:t>Kosten per uur</w:t>
            </w:r>
          </w:p>
        </w:tc>
        <w:tc>
          <w:tcPr>
            <w:tcW w:w="1632" w:type="dxa"/>
            <w:shd w:val="clear" w:color="auto" w:fill="B4C6E7" w:themeFill="accent1" w:themeFillTint="66"/>
            <w:textDirection w:val="btLr"/>
          </w:tcPr>
          <w:p w14:paraId="58B5A4CD" w14:textId="77777777" w:rsidR="00C405F5" w:rsidRPr="00EA433B" w:rsidRDefault="00C405F5" w:rsidP="00C405F5">
            <w:pPr>
              <w:jc w:val="right"/>
              <w:rPr>
                <w:rFonts w:cstheme="minorHAnsi"/>
              </w:rPr>
            </w:pPr>
            <w:r w:rsidRPr="008B02EF">
              <w:rPr>
                <w:rFonts w:cstheme="minorHAnsi"/>
              </w:rPr>
              <w:t>Totale kosten</w:t>
            </w:r>
          </w:p>
        </w:tc>
      </w:tr>
      <w:tr w:rsidR="00C405F5" w:rsidRPr="00EA433B" w14:paraId="11111AEB" w14:textId="77777777" w:rsidTr="00C405F5">
        <w:trPr>
          <w:trHeight w:val="259"/>
        </w:trPr>
        <w:tc>
          <w:tcPr>
            <w:tcW w:w="3121" w:type="dxa"/>
            <w:shd w:val="clear" w:color="auto" w:fill="B4C6E7" w:themeFill="accent1" w:themeFillTint="66"/>
          </w:tcPr>
          <w:p w14:paraId="0E5BDBF6" w14:textId="77777777" w:rsidR="00C405F5" w:rsidRPr="00EA433B" w:rsidRDefault="00C405F5" w:rsidP="00C405F5">
            <w:pPr>
              <w:rPr>
                <w:rFonts w:cstheme="minorHAnsi"/>
              </w:rPr>
            </w:pPr>
            <w:r w:rsidRPr="008B02EF">
              <w:rPr>
                <w:rFonts w:cstheme="minorHAnsi"/>
              </w:rPr>
              <w:t xml:space="preserve">Naaimachine </w:t>
            </w:r>
          </w:p>
        </w:tc>
        <w:tc>
          <w:tcPr>
            <w:tcW w:w="1671" w:type="dxa"/>
          </w:tcPr>
          <w:p w14:paraId="75122D07" w14:textId="396BA76C" w:rsidR="00C405F5" w:rsidRPr="00EA433B" w:rsidRDefault="001A148F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="004A4C2C">
              <w:rPr>
                <w:rFonts w:cstheme="minorHAnsi"/>
              </w:rPr>
              <w:t xml:space="preserve"> min</w:t>
            </w:r>
          </w:p>
        </w:tc>
        <w:tc>
          <w:tcPr>
            <w:tcW w:w="1632" w:type="dxa"/>
          </w:tcPr>
          <w:p w14:paraId="55565C61" w14:textId="4CD5A739" w:rsidR="00C405F5" w:rsidRPr="00EA433B" w:rsidRDefault="00906F98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32" w:type="dxa"/>
          </w:tcPr>
          <w:p w14:paraId="6D22D25F" w14:textId="1E23CA5D" w:rsidR="00C405F5" w:rsidRPr="00EA433B" w:rsidRDefault="001A148F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€7</w:t>
            </w:r>
          </w:p>
        </w:tc>
        <w:tc>
          <w:tcPr>
            <w:tcW w:w="1632" w:type="dxa"/>
          </w:tcPr>
          <w:p w14:paraId="6BED7E3F" w14:textId="4CCDC6A9" w:rsidR="00C405F5" w:rsidRPr="00EA433B" w:rsidRDefault="001A148F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 w:rsidR="008E579F">
              <w:rPr>
                <w:rFonts w:cstheme="minorHAnsi"/>
              </w:rPr>
              <w:t>10,50</w:t>
            </w:r>
          </w:p>
        </w:tc>
      </w:tr>
      <w:tr w:rsidR="00C405F5" w:rsidRPr="00EA433B" w14:paraId="48232252" w14:textId="77777777" w:rsidTr="00C405F5">
        <w:trPr>
          <w:trHeight w:val="530"/>
        </w:trPr>
        <w:tc>
          <w:tcPr>
            <w:tcW w:w="3121" w:type="dxa"/>
            <w:shd w:val="clear" w:color="auto" w:fill="B4C6E7" w:themeFill="accent1" w:themeFillTint="66"/>
          </w:tcPr>
          <w:p w14:paraId="58426FBA" w14:textId="77777777" w:rsidR="00C405F5" w:rsidRPr="00EA433B" w:rsidRDefault="00C405F5" w:rsidP="00C405F5">
            <w:pPr>
              <w:rPr>
                <w:rFonts w:cstheme="minorHAnsi"/>
              </w:rPr>
            </w:pPr>
            <w:r w:rsidRPr="008B02EF">
              <w:rPr>
                <w:rFonts w:cstheme="minorHAnsi"/>
              </w:rPr>
              <w:t>Knippen ijzerdraad</w:t>
            </w:r>
          </w:p>
        </w:tc>
        <w:tc>
          <w:tcPr>
            <w:tcW w:w="1671" w:type="dxa"/>
          </w:tcPr>
          <w:p w14:paraId="07C521EB" w14:textId="5F09833D" w:rsidR="00C405F5" w:rsidRPr="00EA433B" w:rsidRDefault="00906F98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A4C2C">
              <w:rPr>
                <w:rFonts w:cstheme="minorHAnsi"/>
              </w:rPr>
              <w:t xml:space="preserve"> min</w:t>
            </w:r>
          </w:p>
        </w:tc>
        <w:tc>
          <w:tcPr>
            <w:tcW w:w="1632" w:type="dxa"/>
          </w:tcPr>
          <w:p w14:paraId="30B2E4B3" w14:textId="3B7D2487" w:rsidR="00C405F5" w:rsidRPr="00EA433B" w:rsidRDefault="00906F98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32" w:type="dxa"/>
          </w:tcPr>
          <w:p w14:paraId="59FC86EF" w14:textId="27036B1B" w:rsidR="00C405F5" w:rsidRPr="00EA433B" w:rsidRDefault="001A148F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€7</w:t>
            </w:r>
          </w:p>
        </w:tc>
        <w:tc>
          <w:tcPr>
            <w:tcW w:w="1632" w:type="dxa"/>
          </w:tcPr>
          <w:p w14:paraId="47D16BD8" w14:textId="563C7293" w:rsidR="00C405F5" w:rsidRPr="00EA433B" w:rsidRDefault="00057494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€0,60</w:t>
            </w:r>
          </w:p>
        </w:tc>
      </w:tr>
      <w:tr w:rsidR="00C405F5" w:rsidRPr="00EA433B" w14:paraId="772B957B" w14:textId="77777777" w:rsidTr="00C405F5">
        <w:trPr>
          <w:trHeight w:val="259"/>
        </w:trPr>
        <w:tc>
          <w:tcPr>
            <w:tcW w:w="3121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06E8905D" w14:textId="77777777" w:rsidR="00C405F5" w:rsidRPr="00EA433B" w:rsidRDefault="00C405F5" w:rsidP="00C405F5">
            <w:pPr>
              <w:rPr>
                <w:rFonts w:cstheme="minorHAnsi"/>
              </w:rPr>
            </w:pPr>
            <w:r w:rsidRPr="008B02EF">
              <w:rPr>
                <w:rFonts w:cstheme="minorHAnsi"/>
              </w:rPr>
              <w:t>Knippen stof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14:paraId="22F6FAD5" w14:textId="2EBCBC57" w:rsidR="00C405F5" w:rsidRPr="00EA433B" w:rsidRDefault="00057494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06F98">
              <w:rPr>
                <w:rFonts w:cstheme="minorHAnsi"/>
              </w:rPr>
              <w:t>5 min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780175F2" w14:textId="4AEF1B52" w:rsidR="00C405F5" w:rsidRPr="00EA433B" w:rsidRDefault="00906F98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6B16CA6F" w14:textId="4D8FF6FF" w:rsidR="00C405F5" w:rsidRPr="00EA433B" w:rsidRDefault="001A148F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€7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6460F889" w14:textId="02D05C10" w:rsidR="00C405F5" w:rsidRPr="00EA433B" w:rsidRDefault="00057494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€1,80</w:t>
            </w:r>
          </w:p>
        </w:tc>
      </w:tr>
      <w:tr w:rsidR="00C405F5" w:rsidRPr="00EA433B" w14:paraId="7786C6D0" w14:textId="77777777" w:rsidTr="00C405F5">
        <w:trPr>
          <w:trHeight w:val="259"/>
        </w:trPr>
        <w:tc>
          <w:tcPr>
            <w:tcW w:w="805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E12773C" w14:textId="77777777" w:rsidR="00C405F5" w:rsidRPr="00EA433B" w:rsidRDefault="00C405F5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Totaalprijs 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14:paraId="057513D7" w14:textId="638DE8EF" w:rsidR="00C405F5" w:rsidRPr="00EA433B" w:rsidRDefault="009855FB" w:rsidP="00C405F5">
            <w:pPr>
              <w:rPr>
                <w:rFonts w:cstheme="minorHAnsi"/>
              </w:rPr>
            </w:pPr>
            <w:r>
              <w:rPr>
                <w:rFonts w:cstheme="minorHAnsi"/>
              </w:rPr>
              <w:t>€12,90</w:t>
            </w:r>
          </w:p>
        </w:tc>
      </w:tr>
    </w:tbl>
    <w:p w14:paraId="6FE608F2" w14:textId="66F226A5" w:rsidR="00EA433B" w:rsidRPr="00EA433B" w:rsidRDefault="00EA433B" w:rsidP="00EA433B">
      <w:pPr>
        <w:rPr>
          <w:rFonts w:ascii="Century Gothic" w:hAnsi="Century Gothic"/>
          <w:sz w:val="28"/>
          <w:szCs w:val="28"/>
        </w:rPr>
      </w:pPr>
    </w:p>
    <w:p w14:paraId="4BF9F059" w14:textId="77777777" w:rsidR="00794EA0" w:rsidRPr="00EA433B" w:rsidRDefault="00794EA0" w:rsidP="00EA433B">
      <w:pPr>
        <w:rPr>
          <w:rFonts w:ascii="Century Gothic" w:hAnsi="Century Gothic"/>
          <w:sz w:val="28"/>
          <w:szCs w:val="28"/>
        </w:rPr>
      </w:pPr>
    </w:p>
    <w:p w14:paraId="3C391ED3" w14:textId="766045E9" w:rsidR="00EA433B" w:rsidRPr="00EA433B" w:rsidRDefault="00EA433B" w:rsidP="00EA433B">
      <w:pPr>
        <w:rPr>
          <w:rFonts w:ascii="Century Gothic" w:hAnsi="Century Gothic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2F4C" w14:paraId="7FF87B18" w14:textId="77777777" w:rsidTr="00C405F5">
        <w:tc>
          <w:tcPr>
            <w:tcW w:w="226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5242B718" w14:textId="0D79F917" w:rsidR="005F2F4C" w:rsidRPr="008B02EF" w:rsidRDefault="005F2F4C" w:rsidP="00EA433B">
            <w:r w:rsidRPr="008B02EF">
              <w:t xml:space="preserve">Verkoopprijs </w:t>
            </w:r>
          </w:p>
        </w:tc>
        <w:tc>
          <w:tcPr>
            <w:tcW w:w="226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47700AA" w14:textId="3BA2D9AA" w:rsidR="005F2F4C" w:rsidRPr="008B02EF" w:rsidRDefault="005F2F4C" w:rsidP="00EA433B">
            <w:r w:rsidRPr="008B02EF">
              <w:t xml:space="preserve">Kostprijs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46157A5" w14:textId="0148E787" w:rsidR="005F2F4C" w:rsidRPr="008B02EF" w:rsidRDefault="00794EA0" w:rsidP="00EA433B">
            <w:r w:rsidRPr="008B02EF">
              <w:t>W</w:t>
            </w:r>
            <w:r w:rsidR="005F2F4C" w:rsidRPr="008B02EF">
              <w:t>in</w:t>
            </w:r>
            <w:r w:rsidRPr="008B02EF">
              <w:t xml:space="preserve">stmarge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56C1F45" w14:textId="09B44E1A" w:rsidR="005F2F4C" w:rsidRPr="008B02EF" w:rsidRDefault="00794EA0" w:rsidP="00EA433B">
            <w:r w:rsidRPr="008B02EF">
              <w:t xml:space="preserve">Btw-tarief </w:t>
            </w:r>
          </w:p>
        </w:tc>
      </w:tr>
      <w:tr w:rsidR="005F2F4C" w14:paraId="1665C41A" w14:textId="77777777" w:rsidTr="00C405F5">
        <w:tc>
          <w:tcPr>
            <w:tcW w:w="2265" w:type="dxa"/>
            <w:tcBorders>
              <w:top w:val="single" w:sz="12" w:space="0" w:color="auto"/>
            </w:tcBorders>
          </w:tcPr>
          <w:p w14:paraId="7A975089" w14:textId="77777777" w:rsidR="005F2F4C" w:rsidRPr="008B02EF" w:rsidRDefault="005F2F4C" w:rsidP="00EA433B"/>
        </w:tc>
        <w:tc>
          <w:tcPr>
            <w:tcW w:w="2265" w:type="dxa"/>
            <w:tcBorders>
              <w:top w:val="single" w:sz="12" w:space="0" w:color="auto"/>
            </w:tcBorders>
          </w:tcPr>
          <w:p w14:paraId="19F98BB0" w14:textId="096CAB6A" w:rsidR="005F2F4C" w:rsidRPr="008B02EF" w:rsidRDefault="00380C05" w:rsidP="00EA433B">
            <w:r>
              <w:t>+</w:t>
            </w:r>
            <w:r w:rsidR="009855FB">
              <w:t>100%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570926B" w14:textId="28F8BF7A" w:rsidR="005F2F4C" w:rsidRPr="008B02EF" w:rsidRDefault="00380C05" w:rsidP="00EA433B">
            <w:r>
              <w:t>+150%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AADBE2F" w14:textId="69D6671C" w:rsidR="005F2F4C" w:rsidRPr="008B02EF" w:rsidRDefault="00380C05" w:rsidP="00EA433B">
            <w:r>
              <w:t>+21%</w:t>
            </w:r>
          </w:p>
        </w:tc>
      </w:tr>
      <w:tr w:rsidR="005F2F4C" w14:paraId="085AE61B" w14:textId="77777777" w:rsidTr="005F2F4C">
        <w:tc>
          <w:tcPr>
            <w:tcW w:w="2265" w:type="dxa"/>
          </w:tcPr>
          <w:p w14:paraId="5920E7AB" w14:textId="77777777" w:rsidR="005F2F4C" w:rsidRPr="008B02EF" w:rsidRDefault="005F2F4C" w:rsidP="00EA433B"/>
        </w:tc>
        <w:tc>
          <w:tcPr>
            <w:tcW w:w="2265" w:type="dxa"/>
          </w:tcPr>
          <w:p w14:paraId="5E647D3C" w14:textId="4DE98D3E" w:rsidR="005F2F4C" w:rsidRPr="008B02EF" w:rsidRDefault="00A707B9" w:rsidP="00EA433B">
            <w:r>
              <w:t>€</w:t>
            </w:r>
            <w:r w:rsidR="00424B43">
              <w:t>14,20</w:t>
            </w:r>
          </w:p>
        </w:tc>
        <w:tc>
          <w:tcPr>
            <w:tcW w:w="2266" w:type="dxa"/>
          </w:tcPr>
          <w:p w14:paraId="50255923" w14:textId="695A0235" w:rsidR="005F2F4C" w:rsidRPr="008B02EF" w:rsidRDefault="00F92B4E" w:rsidP="00EA433B">
            <w:r>
              <w:t>€21,30</w:t>
            </w:r>
          </w:p>
        </w:tc>
        <w:tc>
          <w:tcPr>
            <w:tcW w:w="2266" w:type="dxa"/>
          </w:tcPr>
          <w:p w14:paraId="43D97499" w14:textId="43E2A385" w:rsidR="005F2F4C" w:rsidRPr="008B02EF" w:rsidRDefault="00D80771" w:rsidP="00D80771">
            <w:r>
              <w:t>€4,48</w:t>
            </w:r>
          </w:p>
        </w:tc>
      </w:tr>
      <w:tr w:rsidR="005F2F4C" w14:paraId="3976A9A2" w14:textId="77777777" w:rsidTr="005F2F4C">
        <w:tc>
          <w:tcPr>
            <w:tcW w:w="2265" w:type="dxa"/>
          </w:tcPr>
          <w:p w14:paraId="223A4917" w14:textId="09DDE024" w:rsidR="005F2F4C" w:rsidRPr="008B02EF" w:rsidRDefault="00AD478B" w:rsidP="00EA433B">
            <w:r>
              <w:t>€</w:t>
            </w:r>
            <w:r w:rsidR="00F22502">
              <w:t>25,78</w:t>
            </w:r>
          </w:p>
        </w:tc>
        <w:tc>
          <w:tcPr>
            <w:tcW w:w="2265" w:type="dxa"/>
          </w:tcPr>
          <w:p w14:paraId="3112C26F" w14:textId="77777777" w:rsidR="005F2F4C" w:rsidRPr="008B02EF" w:rsidRDefault="005F2F4C" w:rsidP="00EA433B"/>
        </w:tc>
        <w:tc>
          <w:tcPr>
            <w:tcW w:w="2266" w:type="dxa"/>
          </w:tcPr>
          <w:p w14:paraId="37B9F650" w14:textId="77777777" w:rsidR="005F2F4C" w:rsidRPr="008B02EF" w:rsidRDefault="005F2F4C" w:rsidP="00EA433B"/>
        </w:tc>
        <w:tc>
          <w:tcPr>
            <w:tcW w:w="2266" w:type="dxa"/>
          </w:tcPr>
          <w:p w14:paraId="742B3AAB" w14:textId="77777777" w:rsidR="005F2F4C" w:rsidRPr="008B02EF" w:rsidRDefault="005F2F4C" w:rsidP="00EA433B"/>
        </w:tc>
      </w:tr>
    </w:tbl>
    <w:p w14:paraId="666703DD" w14:textId="77777777" w:rsidR="00EA433B" w:rsidRPr="00EA433B" w:rsidRDefault="00EA433B" w:rsidP="00EA433B">
      <w:pPr>
        <w:rPr>
          <w:rFonts w:ascii="Century Gothic" w:hAnsi="Century Gothic"/>
          <w:sz w:val="28"/>
          <w:szCs w:val="28"/>
        </w:rPr>
      </w:pPr>
    </w:p>
    <w:sectPr w:rsidR="00EA433B" w:rsidRPr="00EA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0"/>
    <w:rsid w:val="00004081"/>
    <w:rsid w:val="0000425D"/>
    <w:rsid w:val="00057494"/>
    <w:rsid w:val="000B6780"/>
    <w:rsid w:val="000C4171"/>
    <w:rsid w:val="00167A9F"/>
    <w:rsid w:val="001A148F"/>
    <w:rsid w:val="00213A97"/>
    <w:rsid w:val="0025479A"/>
    <w:rsid w:val="002677E6"/>
    <w:rsid w:val="002A51D0"/>
    <w:rsid w:val="002F2663"/>
    <w:rsid w:val="00350F19"/>
    <w:rsid w:val="003702A0"/>
    <w:rsid w:val="00374B86"/>
    <w:rsid w:val="00380C05"/>
    <w:rsid w:val="003C69CC"/>
    <w:rsid w:val="003E7BC6"/>
    <w:rsid w:val="00424B43"/>
    <w:rsid w:val="004A4C2C"/>
    <w:rsid w:val="004E3924"/>
    <w:rsid w:val="005439A4"/>
    <w:rsid w:val="005977DB"/>
    <w:rsid w:val="005C4F38"/>
    <w:rsid w:val="005C662E"/>
    <w:rsid w:val="005F2F4C"/>
    <w:rsid w:val="00626D51"/>
    <w:rsid w:val="006758F6"/>
    <w:rsid w:val="0070449C"/>
    <w:rsid w:val="00782879"/>
    <w:rsid w:val="00794EA0"/>
    <w:rsid w:val="007B65A0"/>
    <w:rsid w:val="00855D5A"/>
    <w:rsid w:val="00876B4E"/>
    <w:rsid w:val="00894A0E"/>
    <w:rsid w:val="008B02EF"/>
    <w:rsid w:val="008E3EC6"/>
    <w:rsid w:val="008E579F"/>
    <w:rsid w:val="00906F98"/>
    <w:rsid w:val="009812BB"/>
    <w:rsid w:val="009855FB"/>
    <w:rsid w:val="009D4E8A"/>
    <w:rsid w:val="00A32372"/>
    <w:rsid w:val="00A43206"/>
    <w:rsid w:val="00A4691E"/>
    <w:rsid w:val="00A60DF1"/>
    <w:rsid w:val="00A707B9"/>
    <w:rsid w:val="00AD478B"/>
    <w:rsid w:val="00AE6BD3"/>
    <w:rsid w:val="00C04448"/>
    <w:rsid w:val="00C405F5"/>
    <w:rsid w:val="00C47D5A"/>
    <w:rsid w:val="00C84253"/>
    <w:rsid w:val="00D32A9B"/>
    <w:rsid w:val="00D80771"/>
    <w:rsid w:val="00D91984"/>
    <w:rsid w:val="00E74DDF"/>
    <w:rsid w:val="00EA433B"/>
    <w:rsid w:val="00EE15A5"/>
    <w:rsid w:val="00F22502"/>
    <w:rsid w:val="00F733ED"/>
    <w:rsid w:val="00F92B4E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E34C"/>
  <w15:chartTrackingRefBased/>
  <w15:docId w15:val="{7271B7E4-DD09-497A-8A94-934EBBF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E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itas.be/eshop/be_nl/F-12919-Draad-/P-1147317-G%C3%BCtermann" TargetMode="External"/><Relationship Id="rId5" Type="http://schemas.openxmlformats.org/officeDocument/2006/relationships/hyperlink" Target="https://www.fun-en-feest.nl/product/10213854/touw-draad-1-rol-ijzerdraad-ijzerdraden-binddraad-verzinkt-50-m-x-018-cm-op-rol.html" TargetMode="External"/><Relationship Id="rId4" Type="http://schemas.openxmlformats.org/officeDocument/2006/relationships/hyperlink" Target="https://www.dekkersstoffen.nl/qjutie-organic-cotton-uni-black.html?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61</cp:revision>
  <dcterms:created xsi:type="dcterms:W3CDTF">2021-01-20T20:14:00Z</dcterms:created>
  <dcterms:modified xsi:type="dcterms:W3CDTF">2021-01-20T23:43:00Z</dcterms:modified>
</cp:coreProperties>
</file>